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CACBB" w14:textId="77777777" w:rsidR="00B42694" w:rsidRDefault="00B42694" w:rsidP="00B42694"/>
    <w:p w14:paraId="272B406D" w14:textId="77777777" w:rsidR="00B42694" w:rsidRDefault="00B42694" w:rsidP="00B42694"/>
    <w:p w14:paraId="41535BCE" w14:textId="77777777" w:rsidR="00B42694" w:rsidRPr="003D7D2D" w:rsidRDefault="00B42694" w:rsidP="00B42694">
      <w:pPr>
        <w:pStyle w:val="TableCaption"/>
      </w:pPr>
      <w:r w:rsidRPr="1255AF10">
        <w:t xml:space="preserve">Table </w:t>
      </w:r>
      <w:r>
        <w:fldChar w:fldCharType="begin"/>
      </w:r>
      <w:r w:rsidRPr="1255AF10">
        <w:instrText xml:space="preserve"> SEQ Table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 w:rsidRPr="1255AF10">
        <w:t>. Weibull distributions parameters of Shape and Scale</w:t>
      </w:r>
      <w:r>
        <w:t xml:space="preserve"> obtained from different methods for the complete experimental assemblage.</w:t>
      </w:r>
    </w:p>
    <w:p w14:paraId="35F5CF3E" w14:textId="77777777" w:rsidR="00B42694" w:rsidRPr="009B04B1" w:rsidRDefault="00B42694" w:rsidP="00B42694">
      <w:pPr>
        <w:pStyle w:val="TableCaption"/>
        <w:rPr>
          <w:lang w:val="es-ES"/>
        </w:rPr>
      </w:pPr>
      <w:r w:rsidRPr="009B04B1">
        <w:rPr>
          <w:lang w:val="es-ES"/>
        </w:rPr>
        <w:t xml:space="preserve">Tabla 2. Parámetros </w:t>
      </w:r>
      <w:proofErr w:type="spellStart"/>
      <w:r w:rsidRPr="009B04B1">
        <w:rPr>
          <w:i/>
          <w:lang w:val="es-ES"/>
        </w:rPr>
        <w:t>Shape</w:t>
      </w:r>
      <w:proofErr w:type="spellEnd"/>
      <w:r>
        <w:rPr>
          <w:lang w:val="es-ES"/>
        </w:rPr>
        <w:t xml:space="preserve"> y </w:t>
      </w:r>
      <w:proofErr w:type="spellStart"/>
      <w:r w:rsidRPr="009B04B1">
        <w:rPr>
          <w:i/>
          <w:lang w:val="es-ES"/>
        </w:rPr>
        <w:t>Scale</w:t>
      </w:r>
      <w:proofErr w:type="spellEnd"/>
      <w:r w:rsidRPr="009B04B1">
        <w:rPr>
          <w:i/>
          <w:lang w:val="es-ES"/>
        </w:rPr>
        <w:t xml:space="preserve"> </w:t>
      </w:r>
      <w:r w:rsidRPr="009B04B1">
        <w:rPr>
          <w:lang w:val="es-ES"/>
        </w:rPr>
        <w:t>las d</w:t>
      </w:r>
      <w:r>
        <w:rPr>
          <w:lang w:val="es-ES"/>
        </w:rPr>
        <w:t>istribuciones Weibull obtenidos a partir de los diferentes métodos para el conjunto experimental completo.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1"/>
        <w:gridCol w:w="2321"/>
        <w:gridCol w:w="2322"/>
      </w:tblGrid>
      <w:tr w:rsidR="00B42694" w14:paraId="32E7E635" w14:textId="77777777" w:rsidTr="00A94B66">
        <w:tc>
          <w:tcPr>
            <w:tcW w:w="2321" w:type="dxa"/>
            <w:tcBorders>
              <w:top w:val="single" w:sz="4" w:space="0" w:color="auto"/>
            </w:tcBorders>
            <w:shd w:val="clear" w:color="auto" w:fill="auto"/>
          </w:tcPr>
          <w:p w14:paraId="321C5C75" w14:textId="77777777" w:rsidR="00B42694" w:rsidRPr="00125593" w:rsidRDefault="00B42694" w:rsidP="00A94B66">
            <w:pPr>
              <w:pStyle w:val="TableNormal1"/>
              <w:rPr>
                <w:b/>
                <w:bCs/>
              </w:rPr>
            </w:pPr>
            <w:r w:rsidRPr="00125593">
              <w:rPr>
                <w:b/>
                <w:bCs/>
              </w:rPr>
              <w:t>Method</w:t>
            </w:r>
          </w:p>
        </w:tc>
        <w:tc>
          <w:tcPr>
            <w:tcW w:w="2321" w:type="dxa"/>
            <w:tcBorders>
              <w:top w:val="single" w:sz="4" w:space="0" w:color="auto"/>
            </w:tcBorders>
            <w:shd w:val="clear" w:color="auto" w:fill="auto"/>
          </w:tcPr>
          <w:p w14:paraId="0513D3AB" w14:textId="77777777" w:rsidR="00B42694" w:rsidRPr="00125593" w:rsidRDefault="00B42694" w:rsidP="00A94B66">
            <w:pPr>
              <w:pStyle w:val="TableNormal1"/>
              <w:rPr>
                <w:b/>
                <w:bCs/>
              </w:rPr>
            </w:pPr>
            <w:r w:rsidRPr="00125593">
              <w:rPr>
                <w:b/>
                <w:bCs/>
              </w:rPr>
              <w:t>Shape</w:t>
            </w:r>
          </w:p>
        </w:tc>
        <w:tc>
          <w:tcPr>
            <w:tcW w:w="2322" w:type="dxa"/>
            <w:tcBorders>
              <w:top w:val="single" w:sz="4" w:space="0" w:color="auto"/>
            </w:tcBorders>
            <w:shd w:val="clear" w:color="auto" w:fill="auto"/>
          </w:tcPr>
          <w:p w14:paraId="64ABEE75" w14:textId="77777777" w:rsidR="00B42694" w:rsidRPr="00125593" w:rsidRDefault="00B42694" w:rsidP="00A94B66">
            <w:pPr>
              <w:pStyle w:val="TableNormal1"/>
              <w:rPr>
                <w:b/>
                <w:bCs/>
              </w:rPr>
            </w:pPr>
            <w:r w:rsidRPr="00125593">
              <w:rPr>
                <w:b/>
                <w:bCs/>
              </w:rPr>
              <w:t>Scale</w:t>
            </w:r>
          </w:p>
        </w:tc>
      </w:tr>
      <w:tr w:rsidR="00B42694" w14:paraId="38E2F9CE" w14:textId="77777777" w:rsidTr="00A94B66">
        <w:tc>
          <w:tcPr>
            <w:tcW w:w="2321" w:type="dxa"/>
            <w:shd w:val="clear" w:color="auto" w:fill="auto"/>
          </w:tcPr>
          <w:p w14:paraId="057741B8" w14:textId="77777777" w:rsidR="00B42694" w:rsidRPr="0055221A" w:rsidRDefault="00B42694" w:rsidP="00A94B66">
            <w:pPr>
              <w:pStyle w:val="TableNormal1"/>
              <w:rPr>
                <w:rFonts w:cs="Times New Roman"/>
              </w:rPr>
            </w:pPr>
            <w:r w:rsidRPr="0055221A">
              <w:rPr>
                <w:rFonts w:cs="Times New Roman"/>
              </w:rPr>
              <w:t>REAL</w:t>
            </w:r>
          </w:p>
        </w:tc>
        <w:tc>
          <w:tcPr>
            <w:tcW w:w="2321" w:type="dxa"/>
            <w:shd w:val="clear" w:color="auto" w:fill="auto"/>
          </w:tcPr>
          <w:p w14:paraId="4B20E7BD" w14:textId="77777777" w:rsidR="00B42694" w:rsidRPr="0055221A" w:rsidRDefault="00B42694" w:rsidP="00A94B66">
            <w:pPr>
              <w:pStyle w:val="TableNormal1"/>
              <w:rPr>
                <w:rFonts w:cs="Times New Roman"/>
              </w:rPr>
            </w:pPr>
            <w:r w:rsidRPr="0055221A">
              <w:rPr>
                <w:rFonts w:cs="Times New Roman"/>
              </w:rPr>
              <w:t>3.63</w:t>
            </w:r>
          </w:p>
        </w:tc>
        <w:tc>
          <w:tcPr>
            <w:tcW w:w="2322" w:type="dxa"/>
            <w:shd w:val="clear" w:color="auto" w:fill="auto"/>
          </w:tcPr>
          <w:p w14:paraId="48672AD5" w14:textId="77777777" w:rsidR="00B42694" w:rsidRPr="0055221A" w:rsidRDefault="00B42694" w:rsidP="00A94B66">
            <w:pPr>
              <w:pStyle w:val="TableNormal1"/>
              <w:rPr>
                <w:rFonts w:cs="Times New Roman"/>
              </w:rPr>
            </w:pPr>
            <w:r w:rsidRPr="0055221A">
              <w:rPr>
                <w:rFonts w:cs="Times New Roman"/>
              </w:rPr>
              <w:t>62.15</w:t>
            </w:r>
          </w:p>
        </w:tc>
      </w:tr>
      <w:tr w:rsidR="00B42694" w14:paraId="0A23E430" w14:textId="77777777" w:rsidTr="00A94B66">
        <w:tc>
          <w:tcPr>
            <w:tcW w:w="2321" w:type="dxa"/>
            <w:shd w:val="clear" w:color="auto" w:fill="auto"/>
          </w:tcPr>
          <w:p w14:paraId="76963829" w14:textId="77777777" w:rsidR="00B42694" w:rsidRPr="0055221A" w:rsidRDefault="00B42694" w:rsidP="00A94B66">
            <w:pPr>
              <w:pStyle w:val="TableNormal1"/>
              <w:rPr>
                <w:rFonts w:cs="Times New Roman"/>
              </w:rPr>
            </w:pPr>
            <w:r w:rsidRPr="0055221A">
              <w:rPr>
                <w:rFonts w:cs="Times New Roman"/>
              </w:rPr>
              <w:t>VRM</w:t>
            </w:r>
          </w:p>
        </w:tc>
        <w:tc>
          <w:tcPr>
            <w:tcW w:w="2321" w:type="dxa"/>
            <w:shd w:val="clear" w:color="auto" w:fill="auto"/>
          </w:tcPr>
          <w:p w14:paraId="7BF58569" w14:textId="77777777" w:rsidR="00B42694" w:rsidRPr="0055221A" w:rsidRDefault="00B42694" w:rsidP="00A94B66">
            <w:pPr>
              <w:pStyle w:val="TableNormal1"/>
              <w:rPr>
                <w:rFonts w:cs="Times New Roman"/>
              </w:rPr>
            </w:pPr>
            <w:r w:rsidRPr="0055221A">
              <w:rPr>
                <w:rFonts w:cs="Times New Roman"/>
              </w:rPr>
              <w:t>3.73</w:t>
            </w:r>
          </w:p>
        </w:tc>
        <w:tc>
          <w:tcPr>
            <w:tcW w:w="2322" w:type="dxa"/>
            <w:shd w:val="clear" w:color="auto" w:fill="auto"/>
          </w:tcPr>
          <w:p w14:paraId="150C0B8D" w14:textId="77777777" w:rsidR="00B42694" w:rsidRPr="0055221A" w:rsidRDefault="00B42694" w:rsidP="00A94B66">
            <w:pPr>
              <w:pStyle w:val="TableNormal1"/>
              <w:rPr>
                <w:rFonts w:cs="Times New Roman"/>
              </w:rPr>
            </w:pPr>
            <w:r w:rsidRPr="0055221A">
              <w:rPr>
                <w:rFonts w:cs="Times New Roman"/>
              </w:rPr>
              <w:t>62.91</w:t>
            </w:r>
          </w:p>
        </w:tc>
      </w:tr>
      <w:tr w:rsidR="00B42694" w14:paraId="1BDA3E04" w14:textId="77777777" w:rsidTr="00A94B66">
        <w:tc>
          <w:tcPr>
            <w:tcW w:w="2321" w:type="dxa"/>
            <w:shd w:val="clear" w:color="auto" w:fill="auto"/>
          </w:tcPr>
          <w:p w14:paraId="1DF5AF40" w14:textId="77777777" w:rsidR="00B42694" w:rsidRPr="0055221A" w:rsidRDefault="00B42694" w:rsidP="00A94B66">
            <w:pPr>
              <w:pStyle w:val="TableNormal1"/>
              <w:rPr>
                <w:rFonts w:cs="Times New Roman"/>
              </w:rPr>
            </w:pPr>
            <w:r w:rsidRPr="0055221A">
              <w:rPr>
                <w:rFonts w:cs="Times New Roman"/>
              </w:rPr>
              <w:t>SDI</w:t>
            </w:r>
          </w:p>
        </w:tc>
        <w:tc>
          <w:tcPr>
            <w:tcW w:w="2321" w:type="dxa"/>
            <w:shd w:val="clear" w:color="auto" w:fill="auto"/>
          </w:tcPr>
          <w:p w14:paraId="7550EB5C" w14:textId="77777777" w:rsidR="00B42694" w:rsidRPr="0055221A" w:rsidRDefault="00B42694" w:rsidP="00A94B66">
            <w:pPr>
              <w:pStyle w:val="TableNormal1"/>
              <w:rPr>
                <w:rFonts w:cs="Times New Roman"/>
              </w:rPr>
            </w:pPr>
            <w:r w:rsidRPr="0055221A">
              <w:rPr>
                <w:rFonts w:cs="Times New Roman"/>
              </w:rPr>
              <w:t>2.08</w:t>
            </w:r>
          </w:p>
        </w:tc>
        <w:tc>
          <w:tcPr>
            <w:tcW w:w="2322" w:type="dxa"/>
            <w:shd w:val="clear" w:color="auto" w:fill="auto"/>
          </w:tcPr>
          <w:p w14:paraId="3C6222B5" w14:textId="77777777" w:rsidR="00B42694" w:rsidRPr="0055221A" w:rsidRDefault="00B42694" w:rsidP="00A94B66">
            <w:pPr>
              <w:pStyle w:val="TableNormal1"/>
              <w:rPr>
                <w:rFonts w:cs="Times New Roman"/>
              </w:rPr>
            </w:pPr>
            <w:r>
              <w:rPr>
                <w:rFonts w:cs="Times New Roman"/>
              </w:rPr>
              <w:t>0.08</w:t>
            </w:r>
          </w:p>
        </w:tc>
      </w:tr>
      <w:tr w:rsidR="00B42694" w14:paraId="3F426B85" w14:textId="77777777" w:rsidTr="00A94B66">
        <w:tc>
          <w:tcPr>
            <w:tcW w:w="2321" w:type="dxa"/>
            <w:shd w:val="clear" w:color="auto" w:fill="auto"/>
          </w:tcPr>
          <w:p w14:paraId="1E89E524" w14:textId="77777777" w:rsidR="00B42694" w:rsidRPr="0055221A" w:rsidRDefault="00B42694" w:rsidP="00A94B66">
            <w:pPr>
              <w:pStyle w:val="TableNormal1"/>
              <w:rPr>
                <w:rFonts w:cs="Times New Roman"/>
              </w:rPr>
            </w:pPr>
            <w:proofErr w:type="spellStart"/>
            <w:r w:rsidRPr="0055221A">
              <w:rPr>
                <w:rFonts w:cs="Times New Roman"/>
              </w:rPr>
              <w:t>LogSDI</w:t>
            </w:r>
            <w:proofErr w:type="spellEnd"/>
          </w:p>
        </w:tc>
        <w:tc>
          <w:tcPr>
            <w:tcW w:w="2321" w:type="dxa"/>
            <w:shd w:val="clear" w:color="auto" w:fill="auto"/>
          </w:tcPr>
          <w:p w14:paraId="2B2846B5" w14:textId="77777777" w:rsidR="00B42694" w:rsidRPr="0055221A" w:rsidRDefault="00B42694" w:rsidP="00A94B66">
            <w:pPr>
              <w:pStyle w:val="TableNormal1"/>
              <w:rPr>
                <w:rFonts w:cs="Times New Roman"/>
              </w:rPr>
            </w:pPr>
            <w:r>
              <w:rPr>
                <w:rFonts w:cs="Times New Roman"/>
              </w:rPr>
              <w:t>4.90</w:t>
            </w:r>
          </w:p>
        </w:tc>
        <w:tc>
          <w:tcPr>
            <w:tcW w:w="2322" w:type="dxa"/>
            <w:shd w:val="clear" w:color="auto" w:fill="auto"/>
          </w:tcPr>
          <w:p w14:paraId="432D632C" w14:textId="77777777" w:rsidR="00B42694" w:rsidRPr="0055221A" w:rsidRDefault="00B42694" w:rsidP="00A94B66">
            <w:pPr>
              <w:pStyle w:val="TableNormal1"/>
              <w:rPr>
                <w:rFonts w:cs="Times New Roman"/>
              </w:rPr>
            </w:pPr>
            <w:r>
              <w:rPr>
                <w:rFonts w:cs="Times New Roman"/>
              </w:rPr>
              <w:t>1.31</w:t>
            </w:r>
          </w:p>
        </w:tc>
      </w:tr>
      <w:tr w:rsidR="00B42694" w14:paraId="3839F11D" w14:textId="77777777" w:rsidTr="00A94B66">
        <w:tc>
          <w:tcPr>
            <w:tcW w:w="2321" w:type="dxa"/>
            <w:tcBorders>
              <w:bottom w:val="single" w:sz="4" w:space="0" w:color="auto"/>
            </w:tcBorders>
            <w:shd w:val="clear" w:color="auto" w:fill="auto"/>
          </w:tcPr>
          <w:p w14:paraId="7223B3AA" w14:textId="77777777" w:rsidR="00B42694" w:rsidRPr="0055221A" w:rsidRDefault="00B42694" w:rsidP="00A94B66">
            <w:pPr>
              <w:pStyle w:val="TableNormal1"/>
              <w:rPr>
                <w:rFonts w:cs="Times New Roman"/>
              </w:rPr>
            </w:pPr>
            <w:proofErr w:type="spellStart"/>
            <w:r w:rsidRPr="0055221A">
              <w:rPr>
                <w:rFonts w:cs="Times New Roman"/>
              </w:rPr>
              <w:t>PerNCO</w:t>
            </w:r>
            <w:proofErr w:type="spellEnd"/>
          </w:p>
        </w:tc>
        <w:tc>
          <w:tcPr>
            <w:tcW w:w="2321" w:type="dxa"/>
            <w:tcBorders>
              <w:bottom w:val="single" w:sz="4" w:space="0" w:color="auto"/>
            </w:tcBorders>
            <w:shd w:val="clear" w:color="auto" w:fill="auto"/>
          </w:tcPr>
          <w:p w14:paraId="5EB0859B" w14:textId="77777777" w:rsidR="00B42694" w:rsidRPr="0055221A" w:rsidRDefault="00B42694" w:rsidP="00A94B66">
            <w:pPr>
              <w:pStyle w:val="TableNormal1"/>
              <w:rPr>
                <w:rFonts w:cs="Times New Roman"/>
              </w:rPr>
            </w:pPr>
            <w:r w:rsidRPr="0055221A">
              <w:rPr>
                <w:rFonts w:cs="Times New Roman"/>
              </w:rPr>
              <w:t>3.05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auto"/>
          </w:tcPr>
          <w:p w14:paraId="35026719" w14:textId="77777777" w:rsidR="00B42694" w:rsidRPr="0055221A" w:rsidRDefault="00B42694" w:rsidP="00A94B66">
            <w:pPr>
              <w:pStyle w:val="TableNormal1"/>
              <w:rPr>
                <w:rFonts w:cs="Times New Roman"/>
              </w:rPr>
            </w:pPr>
            <w:r w:rsidRPr="0055221A">
              <w:rPr>
                <w:rFonts w:cs="Times New Roman"/>
              </w:rPr>
              <w:t>68.83</w:t>
            </w:r>
          </w:p>
        </w:tc>
      </w:tr>
    </w:tbl>
    <w:p w14:paraId="21E3C6DF" w14:textId="77777777" w:rsidR="00B42694" w:rsidRDefault="00B42694" w:rsidP="00B42694"/>
    <w:p w14:paraId="3A510A9D" w14:textId="77777777" w:rsidR="00B42694" w:rsidRDefault="00B42694" w:rsidP="00B42694"/>
    <w:p w14:paraId="34B86B61" w14:textId="77777777" w:rsidR="009C41CA" w:rsidRDefault="009C41CA"/>
    <w:sectPr w:rsidR="009C41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694"/>
    <w:rsid w:val="009C41CA"/>
    <w:rsid w:val="00B4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75CFC"/>
  <w15:chartTrackingRefBased/>
  <w15:docId w15:val="{0EB3624C-4A42-4706-A57A-FF0E145A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694"/>
    <w:pPr>
      <w:spacing w:after="0" w:line="240" w:lineRule="auto"/>
      <w:ind w:firstLine="454"/>
      <w:jc w:val="both"/>
    </w:pPr>
    <w:rPr>
      <w:rFonts w:ascii="Times New Roman" w:eastAsia="Calibri" w:hAnsi="Times New Roman" w:cs="Arial"/>
      <w:sz w:val="24"/>
      <w:szCs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unhideWhenUsed/>
    <w:rsid w:val="00B4269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42694"/>
    <w:rPr>
      <w:rFonts w:ascii="Times New Roman" w:eastAsia="Calibri" w:hAnsi="Times New Roman" w:cs="Arial"/>
      <w:sz w:val="20"/>
      <w:szCs w:val="20"/>
      <w:lang w:val="en-GB"/>
    </w:rPr>
  </w:style>
  <w:style w:type="character" w:styleId="Refdecomentario">
    <w:name w:val="annotation reference"/>
    <w:uiPriority w:val="99"/>
    <w:unhideWhenUsed/>
    <w:rsid w:val="00B42694"/>
    <w:rPr>
      <w:sz w:val="16"/>
      <w:szCs w:val="16"/>
    </w:rPr>
  </w:style>
  <w:style w:type="paragraph" w:customStyle="1" w:styleId="TableCaption">
    <w:name w:val="Table Caption"/>
    <w:basedOn w:val="Normal"/>
    <w:uiPriority w:val="6"/>
    <w:qFormat/>
    <w:rsid w:val="00B42694"/>
    <w:pPr>
      <w:keepNext/>
      <w:ind w:firstLine="0"/>
    </w:pPr>
    <w:rPr>
      <w:rFonts w:eastAsia="SimSun" w:cs="Times New Roman"/>
      <w:bCs/>
      <w:sz w:val="20"/>
      <w:szCs w:val="20"/>
      <w:lang w:eastAsia="zh-CN"/>
    </w:rPr>
  </w:style>
  <w:style w:type="paragraph" w:customStyle="1" w:styleId="TableNormal1">
    <w:name w:val="Table Normal1"/>
    <w:basedOn w:val="Normal"/>
    <w:uiPriority w:val="6"/>
    <w:qFormat/>
    <w:rsid w:val="00B42694"/>
    <w:pPr>
      <w:keepNext/>
      <w:ind w:firstLine="0"/>
      <w:jc w:val="left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352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Lombao</dc:creator>
  <cp:keywords/>
  <dc:description/>
  <cp:lastModifiedBy>Diego Lombao</cp:lastModifiedBy>
  <cp:revision>1</cp:revision>
  <dcterms:created xsi:type="dcterms:W3CDTF">2023-05-04T08:59:00Z</dcterms:created>
  <dcterms:modified xsi:type="dcterms:W3CDTF">2023-05-04T09:00:00Z</dcterms:modified>
</cp:coreProperties>
</file>